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23" w:rsidRPr="00EA2523" w:rsidRDefault="00EA2523" w:rsidP="00241AB3">
      <w:pPr>
        <w:pStyle w:val="a4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EA2523" w:rsidRPr="00EA2523" w:rsidRDefault="00EA2523" w:rsidP="00241AB3">
      <w:pPr>
        <w:pStyle w:val="a4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директора от </w:t>
      </w:r>
      <w:r w:rsidR="00241AB3">
        <w:rPr>
          <w:rFonts w:ascii="Times New Roman" w:hAnsi="Times New Roman" w:cs="Times New Roman"/>
          <w:sz w:val="24"/>
          <w:szCs w:val="24"/>
        </w:rPr>
        <w:t>12.03.2021</w:t>
      </w:r>
      <w:r w:rsidRPr="00EA2523">
        <w:rPr>
          <w:rFonts w:ascii="Times New Roman" w:hAnsi="Times New Roman" w:cs="Times New Roman"/>
          <w:sz w:val="24"/>
          <w:szCs w:val="24"/>
        </w:rPr>
        <w:t xml:space="preserve"> г. № </w:t>
      </w:r>
      <w:r w:rsidR="00241AB3">
        <w:rPr>
          <w:rFonts w:ascii="Times New Roman" w:hAnsi="Times New Roman" w:cs="Times New Roman"/>
          <w:sz w:val="24"/>
          <w:szCs w:val="24"/>
        </w:rPr>
        <w:t>188</w:t>
      </w:r>
    </w:p>
    <w:p w:rsidR="00EA2523" w:rsidRPr="00EA2523" w:rsidRDefault="00EA2523" w:rsidP="00EA25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523">
        <w:rPr>
          <w:rFonts w:ascii="Times New Roman" w:hAnsi="Times New Roman" w:cs="Times New Roman"/>
          <w:b/>
          <w:sz w:val="24"/>
          <w:szCs w:val="24"/>
        </w:rPr>
        <w:t xml:space="preserve">ПРАВИЛА ОБМЕНА ДЕЛОВЫМИ ПОДАРКАМИ И ЗНАКАМИ ДЕЛОВОГО ГОСТЕПРИИМСТВА В МАОУ </w:t>
      </w:r>
      <w:r w:rsidR="00E67119">
        <w:rPr>
          <w:rFonts w:ascii="Times New Roman" w:hAnsi="Times New Roman" w:cs="Times New Roman"/>
          <w:b/>
          <w:sz w:val="24"/>
          <w:szCs w:val="24"/>
        </w:rPr>
        <w:t>«</w:t>
      </w:r>
      <w:r w:rsidRPr="00EA2523">
        <w:rPr>
          <w:rFonts w:ascii="Times New Roman" w:hAnsi="Times New Roman" w:cs="Times New Roman"/>
          <w:b/>
          <w:sz w:val="24"/>
          <w:szCs w:val="24"/>
        </w:rPr>
        <w:t>СОШ № 22</w:t>
      </w:r>
      <w:r w:rsidR="00E67119">
        <w:rPr>
          <w:rFonts w:ascii="Times New Roman" w:hAnsi="Times New Roman" w:cs="Times New Roman"/>
          <w:b/>
          <w:sz w:val="24"/>
          <w:szCs w:val="24"/>
        </w:rPr>
        <w:t>»</w:t>
      </w:r>
    </w:p>
    <w:p w:rsidR="00EA2523" w:rsidRPr="00EA2523" w:rsidRDefault="00EA2523" w:rsidP="00EA25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52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Настоящие Правила обмена деловыми подарками и знаками делового гостеприимства в Муниципальном автономном общеобразовательном учреждении «Средняя общеобразовательная школа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A2523">
        <w:rPr>
          <w:rFonts w:ascii="Times New Roman" w:hAnsi="Times New Roman" w:cs="Times New Roman"/>
          <w:sz w:val="24"/>
          <w:szCs w:val="24"/>
        </w:rPr>
        <w:t xml:space="preserve">» (далее – правила) определяют общие требования к дарению и принятию деловых подарков, а также к обмену знаками делового гостеприимства для работников учреждения (далее – учреждение). </w:t>
      </w:r>
    </w:p>
    <w:p w:rsidR="00EA2523" w:rsidRDefault="00EA2523" w:rsidP="00EA2523">
      <w:pPr>
        <w:pStyle w:val="a3"/>
        <w:ind w:left="410" w:firstLine="298"/>
        <w:rPr>
          <w:rFonts w:ascii="Times New Roman" w:hAnsi="Times New Roman" w:cs="Times New Roman"/>
          <w:sz w:val="24"/>
          <w:szCs w:val="24"/>
        </w:rPr>
      </w:pPr>
    </w:p>
    <w:p w:rsidR="00EA2523" w:rsidRPr="00EA2523" w:rsidRDefault="00EA2523" w:rsidP="00EA25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523">
        <w:rPr>
          <w:rFonts w:ascii="Times New Roman" w:hAnsi="Times New Roman" w:cs="Times New Roman"/>
          <w:b/>
          <w:sz w:val="24"/>
          <w:szCs w:val="24"/>
        </w:rPr>
        <w:t>Дарение деловых подарков и оказание знаков делового гостеприимства</w:t>
      </w:r>
    </w:p>
    <w:p w:rsidR="00EA2523" w:rsidRDefault="00EA2523" w:rsidP="00EA2523">
      <w:pPr>
        <w:pStyle w:val="a3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Деловые подарки, подлежащие дарению, и знаки делового гостеприимства должны: - соответствовать требованиям </w:t>
      </w:r>
      <w:proofErr w:type="spellStart"/>
      <w:r w:rsidRPr="00EA2523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EA2523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настоящих Правил, локальных нормативных актов учреждения</w:t>
      </w:r>
      <w:proofErr w:type="gramStart"/>
      <w:r w:rsidRPr="00EA252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A2523" w:rsidRDefault="00EA2523" w:rsidP="00EA2523">
      <w:pPr>
        <w:pStyle w:val="a3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 - быть вручены и оказаны только от имени учреждения</w:t>
      </w:r>
      <w:proofErr w:type="gramStart"/>
      <w:r w:rsidRPr="00EA252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 Деловые подарки, подлежащие дарению, и знаки делового гостеприимства не должны: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 -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 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- быть в форме наличных, безналичных денежных средств, ценных бумаг, драгоценных металлов; 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- создавать </w:t>
      </w:r>
      <w:proofErr w:type="spellStart"/>
      <w:r w:rsidRPr="00EA2523">
        <w:rPr>
          <w:rFonts w:ascii="Times New Roman" w:hAnsi="Times New Roman" w:cs="Times New Roman"/>
          <w:sz w:val="24"/>
          <w:szCs w:val="24"/>
        </w:rPr>
        <w:t>репутационный</w:t>
      </w:r>
      <w:proofErr w:type="spellEnd"/>
      <w:r w:rsidRPr="00EA2523">
        <w:rPr>
          <w:rFonts w:ascii="Times New Roman" w:hAnsi="Times New Roman" w:cs="Times New Roman"/>
          <w:sz w:val="24"/>
          <w:szCs w:val="24"/>
        </w:rPr>
        <w:t xml:space="preserve"> риск для учреждения или ее работников. 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>Стоимость подарка, подлежащего дарению, не должна превышать стоимость, установленную локальным нормативным актом учреждения</w:t>
      </w:r>
      <w:proofErr w:type="gramStart"/>
      <w:r w:rsidRPr="00EA252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A2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523" w:rsidRDefault="00EA2523" w:rsidP="00EA2523">
      <w:pPr>
        <w:pStyle w:val="a3"/>
        <w:ind w:left="410" w:firstLine="298"/>
        <w:rPr>
          <w:rFonts w:ascii="Times New Roman" w:hAnsi="Times New Roman" w:cs="Times New Roman"/>
          <w:sz w:val="24"/>
          <w:szCs w:val="24"/>
        </w:rPr>
      </w:pPr>
    </w:p>
    <w:p w:rsidR="00EA2523" w:rsidRPr="00EA2523" w:rsidRDefault="00EA2523" w:rsidP="00EA25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523">
        <w:rPr>
          <w:rFonts w:ascii="Times New Roman" w:hAnsi="Times New Roman" w:cs="Times New Roman"/>
          <w:b/>
          <w:sz w:val="24"/>
          <w:szCs w:val="24"/>
        </w:rPr>
        <w:t>Получение работниками учреждения деловых подарков и принятие знаков делового гостеприимства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EA2523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EA2523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настоящим Правилам, локальным нормативным актам учреждения</w:t>
      </w:r>
      <w:proofErr w:type="gramStart"/>
      <w:r w:rsidRPr="00EA252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учреждения</w:t>
      </w:r>
      <w:proofErr w:type="gramStart"/>
      <w:r w:rsidRPr="00EA252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A2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структурное подразделение или должностное лицо учреждения</w:t>
      </w:r>
      <w:proofErr w:type="gramStart"/>
      <w:r w:rsidRPr="00EA252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A2523">
        <w:rPr>
          <w:rFonts w:ascii="Times New Roman" w:hAnsi="Times New Roman" w:cs="Times New Roman"/>
          <w:sz w:val="24"/>
          <w:szCs w:val="24"/>
        </w:rPr>
        <w:t xml:space="preserve"> ответственное за </w:t>
      </w:r>
      <w:r w:rsidRPr="00EA2523">
        <w:rPr>
          <w:rFonts w:ascii="Times New Roman" w:hAnsi="Times New Roman" w:cs="Times New Roman"/>
          <w:sz w:val="24"/>
          <w:szCs w:val="24"/>
        </w:rPr>
        <w:lastRenderedPageBreak/>
        <w:t xml:space="preserve">противодействие коррупции, в соответствии с процедурой раскрытия конфликта интересов, утвержденной локальным нормативным актом учреждения . 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b/>
          <w:sz w:val="24"/>
          <w:szCs w:val="24"/>
        </w:rPr>
        <w:t>Работникам учреждения запрещается</w:t>
      </w:r>
      <w:r w:rsidRPr="00EA25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>-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 xml:space="preserve"> -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</w:t>
      </w:r>
    </w:p>
    <w:p w:rsidR="003070C8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A2523">
        <w:rPr>
          <w:rFonts w:ascii="Times New Roman" w:hAnsi="Times New Roman" w:cs="Times New Roman"/>
          <w:sz w:val="24"/>
          <w:szCs w:val="24"/>
        </w:rPr>
        <w:t>- принимать подарки в форме наличных, безналичных денежных средств, ценных бумаг, драгоценных металлов.</w:t>
      </w: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p w:rsidR="00EA2523" w:rsidRDefault="00EA2523" w:rsidP="00EA2523">
      <w:pPr>
        <w:pStyle w:val="a3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</w:p>
    <w:sectPr w:rsidR="00EA2523" w:rsidSect="0030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4BD3"/>
    <w:multiLevelType w:val="hybridMultilevel"/>
    <w:tmpl w:val="857416E0"/>
    <w:lvl w:ilvl="0" w:tplc="10A02C6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64A972C1"/>
    <w:multiLevelType w:val="hybridMultilevel"/>
    <w:tmpl w:val="306019F2"/>
    <w:lvl w:ilvl="0" w:tplc="EDC09A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6C9676F9"/>
    <w:multiLevelType w:val="hybridMultilevel"/>
    <w:tmpl w:val="6D2E1BC6"/>
    <w:lvl w:ilvl="0" w:tplc="56FA1B6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2523"/>
    <w:rsid w:val="00241AB3"/>
    <w:rsid w:val="00250AD3"/>
    <w:rsid w:val="003070C8"/>
    <w:rsid w:val="0035615E"/>
    <w:rsid w:val="00B23496"/>
    <w:rsid w:val="00E67119"/>
    <w:rsid w:val="00EA2523"/>
    <w:rsid w:val="00F2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523"/>
    <w:pPr>
      <w:ind w:left="720"/>
      <w:contextualSpacing/>
    </w:pPr>
  </w:style>
  <w:style w:type="paragraph" w:styleId="a4">
    <w:name w:val="No Spacing"/>
    <w:uiPriority w:val="1"/>
    <w:qFormat/>
    <w:rsid w:val="00EA2523"/>
    <w:pPr>
      <w:spacing w:after="0" w:line="240" w:lineRule="auto"/>
    </w:pPr>
  </w:style>
  <w:style w:type="character" w:styleId="a5">
    <w:name w:val="Hyperlink"/>
    <w:basedOn w:val="a0"/>
    <w:semiHidden/>
    <w:unhideWhenUsed/>
    <w:rsid w:val="00EA25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2021-03-11T13:00:00Z</dcterms:created>
  <dcterms:modified xsi:type="dcterms:W3CDTF">2021-03-17T06:57:00Z</dcterms:modified>
</cp:coreProperties>
</file>